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961B8" w14:textId="46725CB1" w:rsidR="005714B7" w:rsidRDefault="005714B7" w:rsidP="00783581">
      <w:pPr>
        <w:spacing w:line="276" w:lineRule="auto"/>
        <w:jc w:val="right"/>
        <w:rPr>
          <w:rFonts w:eastAsia="Times New Roman"/>
        </w:rPr>
      </w:pPr>
      <w:r w:rsidRPr="005714B7">
        <w:rPr>
          <w:rFonts w:eastAsia="Times New Roman"/>
        </w:rPr>
        <w:t xml:space="preserve">Warszawa, </w:t>
      </w:r>
      <w:r w:rsidR="00F16C5C">
        <w:rPr>
          <w:rFonts w:eastAsia="Times New Roman"/>
        </w:rPr>
        <w:t>12</w:t>
      </w:r>
      <w:r w:rsidRPr="005714B7">
        <w:rPr>
          <w:rFonts w:eastAsia="Times New Roman"/>
        </w:rPr>
        <w:t xml:space="preserve"> </w:t>
      </w:r>
      <w:r w:rsidR="007F2A81">
        <w:rPr>
          <w:rFonts w:eastAsia="Times New Roman"/>
        </w:rPr>
        <w:t xml:space="preserve">kwietnia </w:t>
      </w:r>
      <w:r w:rsidRPr="005714B7">
        <w:rPr>
          <w:rFonts w:eastAsia="Times New Roman"/>
        </w:rPr>
        <w:t>2021 r.</w:t>
      </w:r>
    </w:p>
    <w:p w14:paraId="2C5AD4D5" w14:textId="77777777" w:rsidR="00F16C5C" w:rsidRDefault="00F16C5C" w:rsidP="00783581">
      <w:pPr>
        <w:spacing w:line="276" w:lineRule="auto"/>
        <w:jc w:val="right"/>
        <w:rPr>
          <w:rFonts w:eastAsia="Times New Roman"/>
        </w:rPr>
      </w:pPr>
    </w:p>
    <w:p w14:paraId="2CC2F8F9" w14:textId="77777777" w:rsidR="00F16C5C" w:rsidRPr="005714B7" w:rsidRDefault="00F16C5C" w:rsidP="00783581">
      <w:pPr>
        <w:spacing w:line="276" w:lineRule="auto"/>
        <w:jc w:val="right"/>
        <w:rPr>
          <w:rFonts w:eastAsia="Times New Roman"/>
        </w:rPr>
      </w:pPr>
    </w:p>
    <w:p w14:paraId="09AAAA34" w14:textId="77777777" w:rsidR="00F16C5C" w:rsidRPr="00DE0B0D" w:rsidRDefault="00F16C5C" w:rsidP="00F16C5C">
      <w:pPr>
        <w:tabs>
          <w:tab w:val="center" w:pos="4536"/>
          <w:tab w:val="left" w:pos="7895"/>
        </w:tabs>
        <w:jc w:val="center"/>
        <w:rPr>
          <w:rFonts w:cstheme="minorHAnsi"/>
          <w:b/>
          <w:bCs/>
          <w:color w:val="000000" w:themeColor="text1"/>
        </w:rPr>
      </w:pPr>
      <w:r>
        <w:rPr>
          <w:rFonts w:cstheme="minorHAnsi"/>
          <w:b/>
          <w:bCs/>
          <w:color w:val="000000" w:themeColor="text1"/>
        </w:rPr>
        <w:t>6</w:t>
      </w:r>
      <w:r w:rsidRPr="00DE0B0D">
        <w:rPr>
          <w:rFonts w:cstheme="minorHAnsi"/>
          <w:b/>
          <w:bCs/>
          <w:color w:val="000000" w:themeColor="text1"/>
        </w:rPr>
        <w:t xml:space="preserve"> rzeczy, których lider może nauczyć się od Mojżesza</w:t>
      </w:r>
    </w:p>
    <w:p w14:paraId="73504EE6" w14:textId="77777777" w:rsidR="00F16C5C" w:rsidRPr="00DE0B0D" w:rsidRDefault="00F16C5C" w:rsidP="00F16C5C">
      <w:pPr>
        <w:jc w:val="both"/>
        <w:rPr>
          <w:rFonts w:cstheme="minorHAnsi"/>
          <w:b/>
          <w:bCs/>
          <w:color w:val="000000" w:themeColor="text1"/>
        </w:rPr>
      </w:pPr>
    </w:p>
    <w:p w14:paraId="6AEFCEBB" w14:textId="77777777" w:rsidR="00F16C5C" w:rsidRPr="00DE0B0D" w:rsidRDefault="00F16C5C" w:rsidP="00F16C5C">
      <w:pPr>
        <w:pStyle w:val="Akapitzlist"/>
        <w:numPr>
          <w:ilvl w:val="0"/>
          <w:numId w:val="2"/>
        </w:numPr>
        <w:jc w:val="both"/>
        <w:rPr>
          <w:rFonts w:cstheme="minorHAnsi"/>
          <w:b/>
          <w:bCs/>
          <w:color w:val="000000" w:themeColor="text1"/>
        </w:rPr>
      </w:pPr>
      <w:bookmarkStart w:id="0" w:name="_Hlk69123367"/>
      <w:r w:rsidRPr="00DE0B0D">
        <w:rPr>
          <w:rFonts w:cstheme="minorHAnsi"/>
          <w:b/>
          <w:bCs/>
          <w:color w:val="000000" w:themeColor="text1"/>
        </w:rPr>
        <w:t xml:space="preserve">Czy ten, kto został nazwany „najpokorniejszym ze wszystkich ludzi, jacy żyli na ziemi” może stać się liderem, który pociągnie za sobą tłumy? </w:t>
      </w:r>
    </w:p>
    <w:p w14:paraId="0CDABB78" w14:textId="77777777" w:rsidR="00F16C5C" w:rsidRPr="00DE0B0D" w:rsidRDefault="00F16C5C" w:rsidP="00F16C5C">
      <w:pPr>
        <w:pStyle w:val="Akapitzlist"/>
        <w:numPr>
          <w:ilvl w:val="0"/>
          <w:numId w:val="2"/>
        </w:numPr>
        <w:jc w:val="both"/>
        <w:rPr>
          <w:rFonts w:cstheme="minorHAnsi"/>
          <w:b/>
          <w:bCs/>
          <w:color w:val="000000" w:themeColor="text1"/>
        </w:rPr>
      </w:pPr>
      <w:bookmarkStart w:id="1" w:name="_Hlk69123099"/>
      <w:bookmarkEnd w:id="0"/>
      <w:r w:rsidRPr="00DE0B0D">
        <w:rPr>
          <w:rFonts w:cstheme="minorHAnsi"/>
          <w:b/>
          <w:bCs/>
          <w:color w:val="000000" w:themeColor="text1"/>
        </w:rPr>
        <w:t xml:space="preserve">Czy zwykły pasterz może stać się charyzmatycznym przywódcą, który wpłynie na losy całego narodu? </w:t>
      </w:r>
    </w:p>
    <w:bookmarkEnd w:id="1"/>
    <w:p w14:paraId="3E56B4D9" w14:textId="77777777" w:rsidR="00F16C5C" w:rsidRPr="00DE0B0D" w:rsidRDefault="00F16C5C" w:rsidP="00F16C5C">
      <w:pPr>
        <w:pStyle w:val="Akapitzlist"/>
        <w:numPr>
          <w:ilvl w:val="0"/>
          <w:numId w:val="2"/>
        </w:numPr>
        <w:jc w:val="both"/>
        <w:rPr>
          <w:rFonts w:cstheme="minorHAnsi"/>
          <w:b/>
          <w:bCs/>
          <w:color w:val="000000" w:themeColor="text1"/>
        </w:rPr>
      </w:pPr>
      <w:r w:rsidRPr="00DE0B0D">
        <w:rPr>
          <w:rFonts w:cstheme="minorHAnsi"/>
          <w:b/>
          <w:bCs/>
          <w:color w:val="000000" w:themeColor="text1"/>
        </w:rPr>
        <w:t xml:space="preserve">Czy jąkała jest w stanie porwać za sobą tysiące osób i przejść do historii? </w:t>
      </w:r>
    </w:p>
    <w:p w14:paraId="1F64C2E6" w14:textId="77777777" w:rsidR="00F16C5C" w:rsidRPr="00DE0B0D" w:rsidRDefault="00F16C5C" w:rsidP="00F16C5C">
      <w:pPr>
        <w:jc w:val="both"/>
        <w:rPr>
          <w:rFonts w:cstheme="minorHAnsi"/>
          <w:i/>
          <w:iCs/>
          <w:color w:val="000000" w:themeColor="text1"/>
        </w:rPr>
      </w:pPr>
      <w:bookmarkStart w:id="2" w:name="_Hlk69123333"/>
      <w:r w:rsidRPr="00DE0B0D">
        <w:rPr>
          <w:rFonts w:cstheme="minorHAnsi"/>
          <w:color w:val="000000" w:themeColor="text1"/>
        </w:rPr>
        <w:t>–</w:t>
      </w:r>
      <w:r w:rsidRPr="00DE0B0D">
        <w:rPr>
          <w:rFonts w:cstheme="minorHAnsi"/>
          <w:i/>
          <w:iCs/>
          <w:color w:val="000000" w:themeColor="text1"/>
        </w:rPr>
        <w:t xml:space="preserve"> Biblia od dwóch tysięcy lat zaskakuje czytelników. Z jej kart płynie nauka, która inspiruje nie tylko osoby wierzące, ale też samych liderów </w:t>
      </w:r>
      <w:r w:rsidRPr="00DE0B0D">
        <w:rPr>
          <w:rFonts w:cstheme="minorHAnsi"/>
          <w:color w:val="000000" w:themeColor="text1"/>
        </w:rPr>
        <w:t>–</w:t>
      </w:r>
      <w:r w:rsidRPr="00DE0B0D">
        <w:rPr>
          <w:rFonts w:cstheme="minorHAnsi"/>
          <w:i/>
          <w:iCs/>
          <w:color w:val="000000" w:themeColor="text1"/>
        </w:rPr>
        <w:t xml:space="preserve"> </w:t>
      </w:r>
      <w:r w:rsidRPr="00DE0B0D">
        <w:rPr>
          <w:rFonts w:cstheme="minorHAnsi"/>
          <w:color w:val="000000" w:themeColor="text1"/>
        </w:rPr>
        <w:t>mówi Piotr Gąsiorowski, prezes Instytutu Przywództwa</w:t>
      </w:r>
      <w:r w:rsidRPr="00DE0B0D">
        <w:rPr>
          <w:rFonts w:cstheme="minorHAnsi"/>
          <w:i/>
          <w:iCs/>
          <w:color w:val="000000" w:themeColor="text1"/>
        </w:rPr>
        <w:t>.</w:t>
      </w:r>
    </w:p>
    <w:bookmarkEnd w:id="2"/>
    <w:p w14:paraId="7795B1C4" w14:textId="77777777" w:rsidR="00F16C5C" w:rsidRPr="00DE0B0D" w:rsidRDefault="00F16C5C" w:rsidP="00F16C5C">
      <w:pPr>
        <w:tabs>
          <w:tab w:val="left" w:pos="2700"/>
        </w:tabs>
        <w:jc w:val="both"/>
        <w:rPr>
          <w:rFonts w:cstheme="minorHAnsi"/>
          <w:color w:val="000000" w:themeColor="text1"/>
        </w:rPr>
      </w:pPr>
      <w:r w:rsidRPr="00DE0B0D">
        <w:rPr>
          <w:rFonts w:cstheme="minorHAnsi"/>
          <w:color w:val="000000" w:themeColor="text1"/>
        </w:rPr>
        <w:t>Mimo, że od wyjścia narodu izraelskiego z Egiptu minęło około trzy i pół tysiąca lat, metody przywódcze Mojżesza sprawdzają się nadal. Żaden lider w dzisiejszych czasach nie będzie musiał wprowadzać całego narodu do Ziemi Obiecanej. Stoją jednak przed nim inne wyzwania, np. konieczność przeorganizowania systemu pracy, czy też zdobycia nowego rynku. Oto czego przywódca XXI w. może nauczyć się od Mojżesza.</w:t>
      </w:r>
    </w:p>
    <w:p w14:paraId="44D19F98" w14:textId="77777777" w:rsidR="00F16C5C" w:rsidRPr="00DE0B0D" w:rsidRDefault="00F16C5C" w:rsidP="00F16C5C">
      <w:pPr>
        <w:jc w:val="both"/>
        <w:rPr>
          <w:rFonts w:cstheme="minorHAnsi"/>
          <w:i/>
          <w:iCs/>
          <w:color w:val="000000" w:themeColor="text1"/>
        </w:rPr>
      </w:pPr>
    </w:p>
    <w:p w14:paraId="38E45992" w14:textId="77777777" w:rsidR="00F16C5C" w:rsidRPr="00DE0B0D" w:rsidRDefault="00F16C5C" w:rsidP="00F16C5C">
      <w:pPr>
        <w:pStyle w:val="Akapitzlist"/>
        <w:numPr>
          <w:ilvl w:val="0"/>
          <w:numId w:val="1"/>
        </w:numPr>
        <w:jc w:val="both"/>
        <w:rPr>
          <w:rFonts w:cstheme="minorHAnsi"/>
          <w:b/>
          <w:bCs/>
          <w:color w:val="000000" w:themeColor="text1"/>
        </w:rPr>
      </w:pPr>
      <w:r w:rsidRPr="00DE0B0D">
        <w:rPr>
          <w:rFonts w:cstheme="minorHAnsi"/>
          <w:b/>
          <w:bCs/>
          <w:color w:val="000000" w:themeColor="text1"/>
        </w:rPr>
        <w:t>Podejmuj ryzyko</w:t>
      </w:r>
    </w:p>
    <w:p w14:paraId="2B4CF73A" w14:textId="77777777" w:rsidR="00F16C5C" w:rsidRPr="00DE0B0D" w:rsidRDefault="00F16C5C" w:rsidP="00F16C5C">
      <w:pPr>
        <w:jc w:val="both"/>
        <w:rPr>
          <w:rFonts w:cstheme="minorHAnsi"/>
          <w:i/>
          <w:iCs/>
          <w:color w:val="000000" w:themeColor="text1"/>
        </w:rPr>
      </w:pPr>
      <w:r w:rsidRPr="00DE0B0D">
        <w:rPr>
          <w:rFonts w:cstheme="minorHAnsi"/>
          <w:color w:val="000000" w:themeColor="text1"/>
        </w:rPr>
        <w:t>Mojżesz, gdy zobaczył płonący krzew, podszedł do wydarzenia z zaciekawieniem, ale też sporą dozą nieufności.</w:t>
      </w:r>
      <w:r w:rsidRPr="00DE0B0D">
        <w:rPr>
          <w:rFonts w:cstheme="minorHAnsi"/>
          <w:i/>
          <w:iCs/>
          <w:color w:val="000000" w:themeColor="text1"/>
        </w:rPr>
        <w:t xml:space="preserve"> </w:t>
      </w:r>
      <w:r w:rsidRPr="00DE0B0D">
        <w:rPr>
          <w:rFonts w:cstheme="minorHAnsi"/>
          <w:color w:val="000000" w:themeColor="text1"/>
        </w:rPr>
        <w:t>Potrzebował czasu, aby się przekonać, czy to, co słyszy jest wiarygodne.</w:t>
      </w:r>
      <w:r w:rsidRPr="00DE0B0D">
        <w:rPr>
          <w:rFonts w:cstheme="minorHAnsi"/>
          <w:i/>
          <w:iCs/>
          <w:color w:val="000000" w:themeColor="text1"/>
        </w:rPr>
        <w:t xml:space="preserve"> </w:t>
      </w:r>
      <w:r w:rsidRPr="00DE0B0D">
        <w:rPr>
          <w:rFonts w:cstheme="minorHAnsi"/>
          <w:i/>
          <w:iCs/>
          <w:color w:val="000000" w:themeColor="text1"/>
        </w:rPr>
        <w:br/>
      </w:r>
      <w:r w:rsidRPr="00DE0B0D">
        <w:rPr>
          <w:rFonts w:cstheme="minorHAnsi"/>
          <w:color w:val="000000" w:themeColor="text1"/>
        </w:rPr>
        <w:t>–</w:t>
      </w:r>
      <w:r w:rsidRPr="00DE0B0D">
        <w:rPr>
          <w:rFonts w:cstheme="minorHAnsi"/>
          <w:i/>
          <w:iCs/>
          <w:color w:val="000000" w:themeColor="text1"/>
        </w:rPr>
        <w:t xml:space="preserve"> W obecnych czasach nikt z czytelników nie doświadczy takiego znaku. Na początku nowego projektu pojawią się inne pytania, wątpliwości, myśli „czy to</w:t>
      </w:r>
      <w:r>
        <w:rPr>
          <w:rFonts w:cstheme="minorHAnsi"/>
          <w:i/>
          <w:iCs/>
          <w:color w:val="000000" w:themeColor="text1"/>
        </w:rPr>
        <w:t>,</w:t>
      </w:r>
      <w:r w:rsidRPr="00DE0B0D">
        <w:rPr>
          <w:rFonts w:cstheme="minorHAnsi"/>
          <w:i/>
          <w:iCs/>
          <w:color w:val="000000" w:themeColor="text1"/>
        </w:rPr>
        <w:t xml:space="preserve"> aby na pewno ta droga”? </w:t>
      </w:r>
      <w:r w:rsidRPr="00DE0B0D">
        <w:rPr>
          <w:rFonts w:cstheme="minorHAnsi"/>
          <w:color w:val="000000" w:themeColor="text1"/>
        </w:rPr>
        <w:t>–</w:t>
      </w:r>
      <w:r w:rsidRPr="00DE0B0D">
        <w:rPr>
          <w:rFonts w:cstheme="minorHAnsi"/>
          <w:i/>
          <w:iCs/>
          <w:color w:val="000000" w:themeColor="text1"/>
        </w:rPr>
        <w:t xml:space="preserve"> </w:t>
      </w:r>
      <w:r w:rsidRPr="00DE0B0D">
        <w:rPr>
          <w:rFonts w:cstheme="minorHAnsi"/>
          <w:color w:val="000000" w:themeColor="text1"/>
        </w:rPr>
        <w:t>stwierdza Piotr Gąsiorowski.</w:t>
      </w:r>
      <w:r w:rsidRPr="00DE0B0D">
        <w:rPr>
          <w:rFonts w:cstheme="minorHAnsi"/>
          <w:i/>
          <w:iCs/>
          <w:color w:val="000000" w:themeColor="text1"/>
        </w:rPr>
        <w:t xml:space="preserve"> </w:t>
      </w:r>
      <w:r w:rsidRPr="00DE0B0D">
        <w:rPr>
          <w:rFonts w:cstheme="minorHAnsi"/>
          <w:color w:val="000000" w:themeColor="text1"/>
        </w:rPr>
        <w:t>–</w:t>
      </w:r>
      <w:r w:rsidRPr="00DE0B0D">
        <w:rPr>
          <w:rFonts w:cstheme="minorHAnsi"/>
          <w:i/>
          <w:iCs/>
          <w:color w:val="000000" w:themeColor="text1"/>
        </w:rPr>
        <w:t xml:space="preserve"> Prawdziwy lider działa, nie mając kompletu informacji. Nie boi się podejmować ryzyka. Istota bycia liderem zawiera się w słowie „przedsiębiorca”. Ten, kto jest przedsiębiorczy, zawsze jest „przed”. Działa i wychodzi przed swoje lęki, obawy, braki informacyjne czy inne przeszkody. W trakcie mojej nauki na Harvard University często powtarzano mi, że przedsiębiorczość to umiejętność wykorzystania tego, co się posiada </w:t>
      </w:r>
      <w:r w:rsidRPr="00DE0B0D">
        <w:rPr>
          <w:rFonts w:cstheme="minorHAnsi"/>
          <w:color w:val="000000" w:themeColor="text1"/>
        </w:rPr>
        <w:t>–</w:t>
      </w:r>
      <w:r w:rsidRPr="00DE0B0D">
        <w:rPr>
          <w:rFonts w:cstheme="minorHAnsi"/>
          <w:i/>
          <w:iCs/>
          <w:color w:val="000000" w:themeColor="text1"/>
        </w:rPr>
        <w:t xml:space="preserve"> </w:t>
      </w:r>
      <w:r w:rsidRPr="00DE0B0D">
        <w:rPr>
          <w:rFonts w:cstheme="minorHAnsi"/>
          <w:color w:val="000000" w:themeColor="text1"/>
        </w:rPr>
        <w:t>mówi prezes Instytutu Przywództwa.</w:t>
      </w:r>
    </w:p>
    <w:p w14:paraId="42B546F5" w14:textId="77777777" w:rsidR="00F16C5C" w:rsidRPr="00DE0B0D" w:rsidRDefault="00F16C5C" w:rsidP="00F16C5C">
      <w:pPr>
        <w:jc w:val="both"/>
        <w:rPr>
          <w:rFonts w:cstheme="minorHAnsi"/>
          <w:color w:val="000000" w:themeColor="text1"/>
        </w:rPr>
      </w:pPr>
    </w:p>
    <w:p w14:paraId="3F700B82" w14:textId="77777777" w:rsidR="00F16C5C" w:rsidRPr="00DE0B0D" w:rsidRDefault="00F16C5C" w:rsidP="00F16C5C">
      <w:pPr>
        <w:pStyle w:val="Akapitzlist"/>
        <w:numPr>
          <w:ilvl w:val="0"/>
          <w:numId w:val="1"/>
        </w:numPr>
        <w:jc w:val="both"/>
        <w:rPr>
          <w:rFonts w:cstheme="minorHAnsi"/>
          <w:b/>
          <w:bCs/>
          <w:color w:val="000000" w:themeColor="text1"/>
        </w:rPr>
      </w:pPr>
      <w:r w:rsidRPr="00DE0B0D">
        <w:rPr>
          <w:rFonts w:cstheme="minorHAnsi"/>
          <w:b/>
          <w:bCs/>
          <w:color w:val="000000" w:themeColor="text1"/>
        </w:rPr>
        <w:t>Wspieraj się zespołem</w:t>
      </w:r>
    </w:p>
    <w:p w14:paraId="48764049" w14:textId="77777777" w:rsidR="00F16C5C" w:rsidRPr="00DE0B0D" w:rsidRDefault="00F16C5C" w:rsidP="00F16C5C">
      <w:pPr>
        <w:jc w:val="both"/>
        <w:rPr>
          <w:rFonts w:cstheme="minorHAnsi"/>
          <w:i/>
          <w:iCs/>
          <w:color w:val="000000" w:themeColor="text1"/>
        </w:rPr>
      </w:pPr>
      <w:r w:rsidRPr="00DE0B0D">
        <w:rPr>
          <w:rFonts w:cstheme="minorHAnsi"/>
          <w:color w:val="000000" w:themeColor="text1"/>
        </w:rPr>
        <w:t>Prawdziwy lider nie jest samowystarczalny, nie jest we wszystkim najlepszy. –</w:t>
      </w:r>
      <w:r w:rsidRPr="00DE0B0D">
        <w:rPr>
          <w:rFonts w:cstheme="minorHAnsi"/>
          <w:i/>
          <w:iCs/>
          <w:color w:val="000000" w:themeColor="text1"/>
        </w:rPr>
        <w:t xml:space="preserve"> Mojżesz zobaczył, </w:t>
      </w:r>
      <w:r>
        <w:rPr>
          <w:rFonts w:cstheme="minorHAnsi"/>
          <w:i/>
          <w:iCs/>
          <w:color w:val="000000" w:themeColor="text1"/>
        </w:rPr>
        <w:br/>
      </w:r>
      <w:r w:rsidRPr="00DE0B0D">
        <w:rPr>
          <w:rFonts w:cstheme="minorHAnsi"/>
          <w:i/>
          <w:iCs/>
          <w:color w:val="000000" w:themeColor="text1"/>
        </w:rPr>
        <w:t xml:space="preserve">w czym jest słaby. Stanął w pokorze, nie udawał przed sobą i ludem, który miał poprowadzić, że jest inaczej. Przyznał się do tego, że jest jąkałą. Nie miał też o to pretensji do Boga. Wiedział jednak, </w:t>
      </w:r>
      <w:r>
        <w:rPr>
          <w:rFonts w:cstheme="minorHAnsi"/>
          <w:i/>
          <w:iCs/>
          <w:color w:val="000000" w:themeColor="text1"/>
        </w:rPr>
        <w:br/>
      </w:r>
      <w:r w:rsidRPr="00DE0B0D">
        <w:rPr>
          <w:rFonts w:cstheme="minorHAnsi"/>
          <w:i/>
          <w:iCs/>
          <w:color w:val="000000" w:themeColor="text1"/>
        </w:rPr>
        <w:t xml:space="preserve">co zrobić, aby uzupełnić swój brak </w:t>
      </w:r>
      <w:r w:rsidRPr="00DE0B0D">
        <w:rPr>
          <w:rFonts w:cstheme="minorHAnsi"/>
          <w:color w:val="000000" w:themeColor="text1"/>
        </w:rPr>
        <w:t>–</w:t>
      </w:r>
      <w:r w:rsidRPr="00DE0B0D">
        <w:rPr>
          <w:rFonts w:cstheme="minorHAnsi"/>
          <w:i/>
          <w:iCs/>
          <w:color w:val="000000" w:themeColor="text1"/>
        </w:rPr>
        <w:t xml:space="preserve"> </w:t>
      </w:r>
      <w:r w:rsidRPr="00DE0B0D">
        <w:rPr>
          <w:rFonts w:cstheme="minorHAnsi"/>
          <w:color w:val="000000" w:themeColor="text1"/>
        </w:rPr>
        <w:t>zauważa Piotr Gąsiorowski.</w:t>
      </w:r>
      <w:r w:rsidRPr="00DE0B0D">
        <w:rPr>
          <w:rFonts w:cstheme="minorHAnsi"/>
          <w:i/>
          <w:iCs/>
          <w:color w:val="000000" w:themeColor="text1"/>
        </w:rPr>
        <w:t xml:space="preserve"> </w:t>
      </w:r>
      <w:r w:rsidRPr="00DE0B0D">
        <w:rPr>
          <w:rFonts w:cstheme="minorHAnsi"/>
          <w:color w:val="000000" w:themeColor="text1"/>
        </w:rPr>
        <w:t>–</w:t>
      </w:r>
      <w:r w:rsidRPr="00DE0B0D">
        <w:rPr>
          <w:rFonts w:cstheme="minorHAnsi"/>
          <w:i/>
          <w:iCs/>
          <w:color w:val="000000" w:themeColor="text1"/>
        </w:rPr>
        <w:t xml:space="preserve"> Zaangażował Aarona, który był znakomitym mówcą. Prawdziwy lider widzi swoje braki, dostrzega też talenty innych i potrafi </w:t>
      </w:r>
      <w:r>
        <w:rPr>
          <w:rFonts w:cstheme="minorHAnsi"/>
          <w:i/>
          <w:iCs/>
          <w:color w:val="000000" w:themeColor="text1"/>
        </w:rPr>
        <w:br/>
      </w:r>
      <w:r w:rsidRPr="00DE0B0D">
        <w:rPr>
          <w:rFonts w:cstheme="minorHAnsi"/>
          <w:i/>
          <w:iCs/>
          <w:color w:val="000000" w:themeColor="text1"/>
        </w:rPr>
        <w:t xml:space="preserve">je wykorzystać w dobrym celu. Jest pokorny </w:t>
      </w:r>
      <w:r w:rsidRPr="00DE0B0D">
        <w:rPr>
          <w:rFonts w:cstheme="minorHAnsi"/>
          <w:color w:val="000000" w:themeColor="text1"/>
        </w:rPr>
        <w:t>–</w:t>
      </w:r>
      <w:r w:rsidRPr="00DE0B0D">
        <w:rPr>
          <w:rFonts w:cstheme="minorHAnsi"/>
          <w:i/>
          <w:iCs/>
          <w:color w:val="000000" w:themeColor="text1"/>
        </w:rPr>
        <w:t xml:space="preserve"> rozpoznaje to, co potrafi, a czego nie </w:t>
      </w:r>
      <w:r w:rsidRPr="00DE0B0D">
        <w:rPr>
          <w:rFonts w:cstheme="minorHAnsi"/>
          <w:color w:val="000000" w:themeColor="text1"/>
        </w:rPr>
        <w:t>–</w:t>
      </w:r>
      <w:r w:rsidRPr="00DE0B0D">
        <w:rPr>
          <w:rFonts w:cstheme="minorHAnsi"/>
          <w:i/>
          <w:iCs/>
          <w:color w:val="000000" w:themeColor="text1"/>
        </w:rPr>
        <w:t xml:space="preserve"> </w:t>
      </w:r>
      <w:r w:rsidRPr="00DE0B0D">
        <w:rPr>
          <w:rFonts w:cstheme="minorHAnsi"/>
          <w:color w:val="000000" w:themeColor="text1"/>
        </w:rPr>
        <w:t>tłumaczy ekspert.</w:t>
      </w:r>
      <w:r w:rsidRPr="00DE0B0D">
        <w:rPr>
          <w:rFonts w:cstheme="minorHAnsi"/>
          <w:i/>
          <w:iCs/>
          <w:color w:val="000000" w:themeColor="text1"/>
        </w:rPr>
        <w:t xml:space="preserve"> </w:t>
      </w:r>
    </w:p>
    <w:p w14:paraId="7B8D03FD" w14:textId="77777777" w:rsidR="00F16C5C" w:rsidRPr="00DE0B0D" w:rsidRDefault="00F16C5C" w:rsidP="00F16C5C">
      <w:pPr>
        <w:jc w:val="both"/>
        <w:rPr>
          <w:rFonts w:cstheme="minorHAnsi"/>
          <w:i/>
          <w:iCs/>
          <w:color w:val="000000" w:themeColor="text1"/>
        </w:rPr>
      </w:pPr>
    </w:p>
    <w:p w14:paraId="6BDEE816" w14:textId="77777777" w:rsidR="00F16C5C" w:rsidRPr="00DE0B0D" w:rsidRDefault="00F16C5C" w:rsidP="00F16C5C">
      <w:pPr>
        <w:pStyle w:val="Akapitzlist"/>
        <w:numPr>
          <w:ilvl w:val="0"/>
          <w:numId w:val="1"/>
        </w:numPr>
        <w:jc w:val="both"/>
        <w:rPr>
          <w:rFonts w:cstheme="minorHAnsi"/>
          <w:b/>
          <w:bCs/>
          <w:color w:val="000000" w:themeColor="text1"/>
        </w:rPr>
      </w:pPr>
      <w:r w:rsidRPr="00DE0B0D">
        <w:rPr>
          <w:rFonts w:cstheme="minorHAnsi"/>
          <w:b/>
          <w:bCs/>
          <w:color w:val="000000" w:themeColor="text1"/>
        </w:rPr>
        <w:t xml:space="preserve">Myśl </w:t>
      </w:r>
      <w:r>
        <w:rPr>
          <w:rFonts w:cstheme="minorHAnsi"/>
          <w:b/>
          <w:bCs/>
          <w:color w:val="000000" w:themeColor="text1"/>
        </w:rPr>
        <w:t xml:space="preserve">przyszłościowo </w:t>
      </w:r>
    </w:p>
    <w:p w14:paraId="617A727A" w14:textId="77777777" w:rsidR="00F16C5C" w:rsidRPr="00DE0B0D" w:rsidRDefault="00F16C5C" w:rsidP="00F16C5C">
      <w:pPr>
        <w:jc w:val="both"/>
        <w:rPr>
          <w:rFonts w:cstheme="minorHAnsi"/>
          <w:color w:val="000000" w:themeColor="text1"/>
        </w:rPr>
      </w:pPr>
      <w:r w:rsidRPr="00DE0B0D">
        <w:rPr>
          <w:rFonts w:cstheme="minorHAnsi"/>
          <w:color w:val="000000" w:themeColor="text1"/>
        </w:rPr>
        <w:t>–</w:t>
      </w:r>
      <w:r w:rsidRPr="00DE0B0D">
        <w:rPr>
          <w:rFonts w:cstheme="minorHAnsi"/>
          <w:i/>
          <w:iCs/>
          <w:color w:val="000000" w:themeColor="text1"/>
        </w:rPr>
        <w:t xml:space="preserve"> Dobry lider to taki przywódca, który myśli w dalekiej perspektywie. Wie, że potrzebuje następcy </w:t>
      </w:r>
      <w:r w:rsidRPr="00DE0B0D">
        <w:rPr>
          <w:rFonts w:cstheme="minorHAnsi"/>
          <w:color w:val="000000" w:themeColor="text1"/>
        </w:rPr>
        <w:t>–</w:t>
      </w:r>
      <w:r w:rsidRPr="00DE0B0D">
        <w:rPr>
          <w:rFonts w:cstheme="minorHAnsi"/>
          <w:i/>
          <w:iCs/>
          <w:color w:val="000000" w:themeColor="text1"/>
        </w:rPr>
        <w:t xml:space="preserve"> </w:t>
      </w:r>
      <w:r w:rsidRPr="00DE0B0D">
        <w:rPr>
          <w:rFonts w:cstheme="minorHAnsi"/>
          <w:color w:val="000000" w:themeColor="text1"/>
        </w:rPr>
        <w:t>mówi prezes Instytutu Przywództwa.</w:t>
      </w:r>
      <w:r w:rsidRPr="00DE0B0D">
        <w:rPr>
          <w:rFonts w:cstheme="minorHAnsi"/>
          <w:i/>
          <w:iCs/>
          <w:color w:val="000000" w:themeColor="text1"/>
        </w:rPr>
        <w:t xml:space="preserve"> Coraz częściej spotykamy się z pojęciem „sukcesji” w biznesie. Ludzie majętni, przedsiębiorcy szukają w swoich kręgach osób, które zapewnią przyszłość biznesom </w:t>
      </w:r>
      <w:r w:rsidRPr="00DE0B0D">
        <w:rPr>
          <w:rFonts w:cstheme="minorHAnsi"/>
          <w:i/>
          <w:iCs/>
          <w:color w:val="000000" w:themeColor="text1"/>
        </w:rPr>
        <w:br/>
        <w:t xml:space="preserve">i inwestycjom </w:t>
      </w:r>
      <w:r w:rsidRPr="00DE0B0D">
        <w:rPr>
          <w:rFonts w:cstheme="minorHAnsi"/>
          <w:color w:val="000000" w:themeColor="text1"/>
        </w:rPr>
        <w:t xml:space="preserve">– dodaje. Mojżesz wybrał Jozuego na swojego następcę. To on, a nie Mojżesz wprowadził </w:t>
      </w:r>
      <w:r w:rsidRPr="00DE0B0D">
        <w:rPr>
          <w:rFonts w:cstheme="minorHAnsi"/>
          <w:color w:val="000000" w:themeColor="text1"/>
        </w:rPr>
        <w:lastRenderedPageBreak/>
        <w:t xml:space="preserve">ostatecznie lud wybrany do </w:t>
      </w:r>
      <w:r>
        <w:rPr>
          <w:rFonts w:cstheme="minorHAnsi"/>
          <w:color w:val="000000" w:themeColor="text1"/>
        </w:rPr>
        <w:t>Z</w:t>
      </w:r>
      <w:r w:rsidRPr="00DE0B0D">
        <w:rPr>
          <w:rFonts w:cstheme="minorHAnsi"/>
          <w:color w:val="000000" w:themeColor="text1"/>
        </w:rPr>
        <w:t xml:space="preserve">iemi </w:t>
      </w:r>
      <w:r>
        <w:rPr>
          <w:rFonts w:cstheme="minorHAnsi"/>
          <w:color w:val="000000" w:themeColor="text1"/>
        </w:rPr>
        <w:t>O</w:t>
      </w:r>
      <w:r w:rsidRPr="00DE0B0D">
        <w:rPr>
          <w:rFonts w:cstheme="minorHAnsi"/>
          <w:color w:val="000000" w:themeColor="text1"/>
        </w:rPr>
        <w:t xml:space="preserve">biecanej. Gdyby nie perspektywiczne myślenie Mojżesza, brak wskazania przywódcy, mógł spowodować, że lud wybrany kolejne lata błąkałby się po pustyni. </w:t>
      </w:r>
      <w:r>
        <w:rPr>
          <w:rFonts w:cstheme="minorHAnsi"/>
          <w:color w:val="000000" w:themeColor="text1"/>
        </w:rPr>
        <w:br/>
      </w:r>
      <w:r w:rsidRPr="00DE0B0D">
        <w:rPr>
          <w:rFonts w:cstheme="minorHAnsi"/>
          <w:color w:val="000000" w:themeColor="text1"/>
        </w:rPr>
        <w:t>Lider potrafi dzielić się sukcesem. Wie, kiedy zejść ze sceny i przekazać zarządzanie sukcesorowi.</w:t>
      </w:r>
    </w:p>
    <w:p w14:paraId="31868E1C" w14:textId="77777777" w:rsidR="00F16C5C" w:rsidRPr="00DE0B0D" w:rsidRDefault="00F16C5C" w:rsidP="00F16C5C">
      <w:pPr>
        <w:jc w:val="both"/>
        <w:rPr>
          <w:rFonts w:cstheme="minorHAnsi"/>
          <w:color w:val="000000" w:themeColor="text1"/>
        </w:rPr>
      </w:pPr>
    </w:p>
    <w:p w14:paraId="12068F35" w14:textId="77777777" w:rsidR="00F16C5C" w:rsidRPr="00DE0B0D" w:rsidRDefault="00F16C5C" w:rsidP="00F16C5C">
      <w:pPr>
        <w:pStyle w:val="Akapitzlist"/>
        <w:numPr>
          <w:ilvl w:val="0"/>
          <w:numId w:val="1"/>
        </w:numPr>
        <w:jc w:val="both"/>
        <w:rPr>
          <w:rFonts w:cstheme="minorHAnsi"/>
          <w:b/>
          <w:bCs/>
          <w:color w:val="000000" w:themeColor="text1"/>
        </w:rPr>
      </w:pPr>
      <w:r w:rsidRPr="00DE0B0D">
        <w:rPr>
          <w:rFonts w:cstheme="minorHAnsi"/>
          <w:b/>
          <w:bCs/>
          <w:color w:val="000000" w:themeColor="text1"/>
        </w:rPr>
        <w:t>Bądź wytrwały</w:t>
      </w:r>
    </w:p>
    <w:p w14:paraId="20B09F3A" w14:textId="77777777" w:rsidR="00F16C5C" w:rsidRPr="00DE0B0D" w:rsidRDefault="00F16C5C" w:rsidP="00F16C5C">
      <w:pPr>
        <w:jc w:val="both"/>
        <w:rPr>
          <w:rFonts w:cstheme="minorHAnsi"/>
          <w:color w:val="000000" w:themeColor="text1"/>
        </w:rPr>
      </w:pPr>
      <w:r w:rsidRPr="00DE0B0D">
        <w:rPr>
          <w:rFonts w:cstheme="minorHAnsi"/>
          <w:color w:val="000000" w:themeColor="text1"/>
        </w:rPr>
        <w:t>Bez względu na to, jakie przeszkody staną przed Tobą, bądź wytrwały. Mojżesz aż dziesięć razy odwiedzał Faraona. Za każdym razem przychodził z żądaniem uwolnienia narodu izraelskiego, które dla potężnego władcy było raczej mało poważne. Bezbronny pasterz, nieposiadający żadnej armii i władzy, staje przed potężnym władcą, przedstawiając nierealne żądania. Z naszej perspektywy, znających zakończenie jego historii, nie wydaje się to niczym dziwnym. Dla Mojżesza było to nie lada wyzwanie. Za drugim, trzecim czy czwartym razem mógł stwierdzić, że nie ma to sensu.</w:t>
      </w:r>
      <w:r w:rsidRPr="00DE0B0D">
        <w:rPr>
          <w:rFonts w:cstheme="minorHAnsi"/>
          <w:i/>
          <w:iCs/>
          <w:color w:val="000000" w:themeColor="text1"/>
        </w:rPr>
        <w:t xml:space="preserve"> </w:t>
      </w:r>
      <w:r w:rsidRPr="00DE0B0D">
        <w:rPr>
          <w:rFonts w:cstheme="minorHAnsi"/>
          <w:color w:val="000000" w:themeColor="text1"/>
        </w:rPr>
        <w:t>–</w:t>
      </w:r>
      <w:r w:rsidRPr="00DE0B0D">
        <w:rPr>
          <w:rFonts w:cstheme="minorHAnsi"/>
          <w:i/>
          <w:iCs/>
          <w:color w:val="000000" w:themeColor="text1"/>
        </w:rPr>
        <w:t xml:space="preserve"> Prawdziwy lider uparcie dąży do celu. Czasem wbrew logice i temu, co jest ogólnie przyjęte – </w:t>
      </w:r>
      <w:r w:rsidRPr="00DE0B0D">
        <w:rPr>
          <w:rFonts w:cstheme="minorHAnsi"/>
          <w:color w:val="000000" w:themeColor="text1"/>
        </w:rPr>
        <w:t>tłumaczy Piotr Gąsiorowski.</w:t>
      </w:r>
      <w:r w:rsidRPr="00DE0B0D">
        <w:rPr>
          <w:rFonts w:cstheme="minorHAnsi"/>
          <w:i/>
          <w:iCs/>
          <w:color w:val="000000" w:themeColor="text1"/>
        </w:rPr>
        <w:t xml:space="preserve"> </w:t>
      </w:r>
      <w:r w:rsidRPr="00DE0B0D">
        <w:rPr>
          <w:rFonts w:cstheme="minorHAnsi"/>
          <w:i/>
          <w:iCs/>
          <w:color w:val="000000" w:themeColor="text1"/>
        </w:rPr>
        <w:br/>
      </w:r>
      <w:r w:rsidRPr="00DE0B0D">
        <w:rPr>
          <w:rFonts w:cstheme="minorHAnsi"/>
          <w:color w:val="000000" w:themeColor="text1"/>
        </w:rPr>
        <w:t>–</w:t>
      </w:r>
      <w:r w:rsidRPr="00DE0B0D">
        <w:rPr>
          <w:rFonts w:cstheme="minorHAnsi"/>
          <w:i/>
          <w:iCs/>
          <w:color w:val="000000" w:themeColor="text1"/>
        </w:rPr>
        <w:t xml:space="preserve"> Mojżesz za każdą próbą mógł się poddać. Kontynuuje jednak to, czego ma dokonać. Nie idzie do Boga i nie mówi – to za trudne, poproszę o pomoc albo łatwiejsze zadanie. Czy i my potrafimy tak wytrwale stawiać czoła przeciwnościom? </w:t>
      </w:r>
      <w:r w:rsidRPr="00DE0B0D">
        <w:rPr>
          <w:rFonts w:cstheme="minorHAnsi"/>
          <w:color w:val="000000" w:themeColor="text1"/>
        </w:rPr>
        <w:t>–</w:t>
      </w:r>
      <w:r w:rsidRPr="00DE0B0D">
        <w:rPr>
          <w:rFonts w:cstheme="minorHAnsi"/>
          <w:i/>
          <w:iCs/>
          <w:color w:val="000000" w:themeColor="text1"/>
        </w:rPr>
        <w:t xml:space="preserve"> </w:t>
      </w:r>
      <w:r w:rsidRPr="00DE0B0D">
        <w:rPr>
          <w:rFonts w:cstheme="minorHAnsi"/>
          <w:color w:val="000000" w:themeColor="text1"/>
        </w:rPr>
        <w:t>pyta prezes Instytutu Przywództwa</w:t>
      </w:r>
      <w:r w:rsidRPr="00DE0B0D">
        <w:rPr>
          <w:rFonts w:cstheme="minorHAnsi"/>
          <w:i/>
          <w:iCs/>
          <w:color w:val="000000" w:themeColor="text1"/>
        </w:rPr>
        <w:t xml:space="preserve">. </w:t>
      </w:r>
      <w:r w:rsidRPr="00DE0B0D">
        <w:rPr>
          <w:rFonts w:cstheme="minorHAnsi"/>
          <w:color w:val="000000" w:themeColor="text1"/>
        </w:rPr>
        <w:t xml:space="preserve">Wytrwałość to jedna </w:t>
      </w:r>
      <w:r w:rsidRPr="00DE0B0D">
        <w:rPr>
          <w:rFonts w:cstheme="minorHAnsi"/>
          <w:color w:val="000000" w:themeColor="text1"/>
        </w:rPr>
        <w:br/>
        <w:t>z najistotniejszych cech lidera.</w:t>
      </w:r>
    </w:p>
    <w:p w14:paraId="32D925AD" w14:textId="77777777" w:rsidR="00F16C5C" w:rsidRPr="00DE0B0D" w:rsidRDefault="00F16C5C" w:rsidP="00F16C5C">
      <w:pPr>
        <w:jc w:val="both"/>
        <w:rPr>
          <w:rFonts w:cstheme="minorHAnsi"/>
          <w:color w:val="000000" w:themeColor="text1"/>
        </w:rPr>
      </w:pPr>
    </w:p>
    <w:p w14:paraId="4F871AC4" w14:textId="77777777" w:rsidR="00F16C5C" w:rsidRPr="00DE0B0D" w:rsidRDefault="00F16C5C" w:rsidP="00F16C5C">
      <w:pPr>
        <w:pStyle w:val="Akapitzlist"/>
        <w:numPr>
          <w:ilvl w:val="0"/>
          <w:numId w:val="1"/>
        </w:numPr>
        <w:jc w:val="both"/>
        <w:rPr>
          <w:rFonts w:cstheme="minorHAnsi"/>
          <w:b/>
          <w:bCs/>
          <w:color w:val="000000" w:themeColor="text1"/>
        </w:rPr>
      </w:pPr>
      <w:r w:rsidRPr="00DE0B0D">
        <w:rPr>
          <w:rFonts w:cstheme="minorHAnsi"/>
          <w:b/>
          <w:bCs/>
          <w:color w:val="000000" w:themeColor="text1"/>
        </w:rPr>
        <w:t>Przygotuj się na trudności</w:t>
      </w:r>
    </w:p>
    <w:p w14:paraId="0D1A9E88" w14:textId="6F1654E7" w:rsidR="00F16C5C" w:rsidRPr="00DE0B0D" w:rsidRDefault="00F16C5C" w:rsidP="00F16C5C">
      <w:pPr>
        <w:jc w:val="both"/>
        <w:rPr>
          <w:rFonts w:cstheme="minorHAnsi"/>
          <w:color w:val="000000" w:themeColor="text1"/>
        </w:rPr>
      </w:pPr>
      <w:r w:rsidRPr="00DE0B0D">
        <w:rPr>
          <w:rFonts w:cstheme="minorHAnsi"/>
          <w:color w:val="000000" w:themeColor="text1"/>
        </w:rPr>
        <w:t>Przywódca musi mierzyć się ze sprzeciwem zarówno zewnętrznym, jak i wewnętrznym. Nic nie zmieniło się w tej kwestii</w:t>
      </w:r>
      <w:r w:rsidR="00746CA6">
        <w:rPr>
          <w:rFonts w:cstheme="minorHAnsi"/>
          <w:color w:val="000000" w:themeColor="text1"/>
        </w:rPr>
        <w:t xml:space="preserve"> od</w:t>
      </w:r>
      <w:r w:rsidRPr="00DE0B0D">
        <w:rPr>
          <w:rFonts w:cstheme="minorHAnsi"/>
          <w:color w:val="000000" w:themeColor="text1"/>
        </w:rPr>
        <w:t xml:space="preserve"> </w:t>
      </w:r>
      <w:r>
        <w:rPr>
          <w:rFonts w:cstheme="minorHAnsi"/>
          <w:color w:val="000000" w:themeColor="text1"/>
        </w:rPr>
        <w:t>trzech i pół tysiąca lat</w:t>
      </w:r>
      <w:r w:rsidRPr="00DE0B0D">
        <w:rPr>
          <w:rFonts w:cstheme="minorHAnsi"/>
          <w:color w:val="000000" w:themeColor="text1"/>
        </w:rPr>
        <w:t>. Izraelici, których Mojżesz wyprowadził z Egiptu, mimo namacalnych cudów szemrali między sobą, byli niezadowoleni, a nawet wprowadzali własne zasady, sprzeczne z tym, co ustanowił Mojżesz.</w:t>
      </w:r>
      <w:r w:rsidRPr="00DE0B0D">
        <w:rPr>
          <w:rFonts w:cstheme="minorHAnsi"/>
          <w:i/>
          <w:iCs/>
          <w:color w:val="000000" w:themeColor="text1"/>
        </w:rPr>
        <w:t xml:space="preserve"> </w:t>
      </w:r>
      <w:r w:rsidRPr="00DE0B0D">
        <w:rPr>
          <w:rFonts w:cstheme="minorHAnsi"/>
          <w:color w:val="000000" w:themeColor="text1"/>
        </w:rPr>
        <w:t>–</w:t>
      </w:r>
      <w:r w:rsidRPr="00DE0B0D">
        <w:rPr>
          <w:rFonts w:cstheme="minorHAnsi"/>
          <w:i/>
          <w:iCs/>
          <w:color w:val="000000" w:themeColor="text1"/>
        </w:rPr>
        <w:t xml:space="preserve"> Lider przewodzący zespołowi, musi liczyć się, że na jego drodze pojawią się trudności. Wtedy odważnie i konsekwentnie musi szukać rozwiązań. Mierzył się </w:t>
      </w:r>
      <w:r>
        <w:rPr>
          <w:rFonts w:cstheme="minorHAnsi"/>
          <w:i/>
          <w:iCs/>
          <w:color w:val="000000" w:themeColor="text1"/>
        </w:rPr>
        <w:br/>
      </w:r>
      <w:r w:rsidRPr="00DE0B0D">
        <w:rPr>
          <w:rFonts w:cstheme="minorHAnsi"/>
          <w:i/>
          <w:iCs/>
          <w:color w:val="000000" w:themeColor="text1"/>
        </w:rPr>
        <w:t xml:space="preserve">z tym również sam Mojżesz, pomimo cudów, którymi lud wybrany został obdarowany przez Boga </w:t>
      </w:r>
      <w:r w:rsidRPr="00DE0B0D">
        <w:rPr>
          <w:rFonts w:cstheme="minorHAnsi"/>
          <w:color w:val="000000" w:themeColor="text1"/>
        </w:rPr>
        <w:t>–</w:t>
      </w:r>
      <w:r w:rsidRPr="00DE0B0D">
        <w:rPr>
          <w:rFonts w:cstheme="minorHAnsi"/>
          <w:i/>
          <w:iCs/>
          <w:color w:val="000000" w:themeColor="text1"/>
        </w:rPr>
        <w:t xml:space="preserve"> </w:t>
      </w:r>
      <w:r w:rsidRPr="00DE0B0D">
        <w:rPr>
          <w:rFonts w:cstheme="minorHAnsi"/>
          <w:color w:val="000000" w:themeColor="text1"/>
        </w:rPr>
        <w:t xml:space="preserve">tłumaczy Piotr Gąsiorowski. </w:t>
      </w:r>
    </w:p>
    <w:p w14:paraId="51408C44" w14:textId="77777777" w:rsidR="00F16C5C" w:rsidRPr="00DE0B0D" w:rsidRDefault="00F16C5C" w:rsidP="00F16C5C">
      <w:pPr>
        <w:jc w:val="both"/>
        <w:rPr>
          <w:rFonts w:cstheme="minorHAnsi"/>
          <w:i/>
          <w:iCs/>
          <w:color w:val="000000" w:themeColor="text1"/>
        </w:rPr>
      </w:pPr>
    </w:p>
    <w:p w14:paraId="3451E3C5" w14:textId="77777777" w:rsidR="00F16C5C" w:rsidRPr="00DE0B0D" w:rsidRDefault="00F16C5C" w:rsidP="00F16C5C">
      <w:pPr>
        <w:pStyle w:val="Akapitzlist"/>
        <w:numPr>
          <w:ilvl w:val="0"/>
          <w:numId w:val="1"/>
        </w:numPr>
        <w:jc w:val="both"/>
        <w:rPr>
          <w:rFonts w:cstheme="minorHAnsi"/>
          <w:b/>
          <w:bCs/>
          <w:color w:val="000000" w:themeColor="text1"/>
        </w:rPr>
      </w:pPr>
      <w:r w:rsidRPr="00DE0B0D">
        <w:rPr>
          <w:rFonts w:cstheme="minorHAnsi"/>
          <w:b/>
          <w:bCs/>
          <w:color w:val="000000" w:themeColor="text1"/>
        </w:rPr>
        <w:t>Rozwijaj swoje kompetencje</w:t>
      </w:r>
      <w:r>
        <w:rPr>
          <w:rFonts w:cstheme="minorHAnsi"/>
          <w:b/>
          <w:bCs/>
          <w:color w:val="000000" w:themeColor="text1"/>
        </w:rPr>
        <w:t xml:space="preserve"> </w:t>
      </w:r>
    </w:p>
    <w:p w14:paraId="449BD8F4" w14:textId="77777777" w:rsidR="00F16C5C" w:rsidRPr="00DE0B0D" w:rsidRDefault="00F16C5C" w:rsidP="00F16C5C">
      <w:pPr>
        <w:jc w:val="both"/>
        <w:rPr>
          <w:rFonts w:eastAsia="Times New Roman" w:cstheme="minorHAnsi"/>
          <w:i/>
          <w:iCs/>
          <w:color w:val="000000" w:themeColor="text1"/>
        </w:rPr>
      </w:pPr>
      <w:r w:rsidRPr="00DE0B0D">
        <w:rPr>
          <w:rFonts w:eastAsia="Times New Roman" w:cstheme="minorHAnsi"/>
          <w:color w:val="000000" w:themeColor="text1"/>
        </w:rPr>
        <w:t>Przez czterdzieści lat wędrówki, która mogła trwać kilka tygodni, widzimy, że Mojżesz przygotowuje swój lud do wejścia do Ziemi Obiecanej</w:t>
      </w:r>
      <w:r w:rsidRPr="00DE0B0D">
        <w:rPr>
          <w:rFonts w:eastAsia="Times New Roman" w:cstheme="minorHAnsi"/>
          <w:i/>
          <w:iCs/>
          <w:color w:val="000000" w:themeColor="text1"/>
        </w:rPr>
        <w:t xml:space="preserve">. </w:t>
      </w:r>
      <w:r w:rsidRPr="00DE0B0D">
        <w:rPr>
          <w:rFonts w:cstheme="minorHAnsi"/>
          <w:color w:val="000000" w:themeColor="text1"/>
        </w:rPr>
        <w:t>–</w:t>
      </w:r>
      <w:r w:rsidRPr="00DE0B0D">
        <w:rPr>
          <w:rFonts w:cstheme="minorHAnsi"/>
          <w:i/>
          <w:iCs/>
          <w:color w:val="000000" w:themeColor="text1"/>
        </w:rPr>
        <w:t xml:space="preserve"> </w:t>
      </w:r>
      <w:r w:rsidRPr="00DE0B0D">
        <w:rPr>
          <w:rFonts w:eastAsia="Times New Roman" w:cstheme="minorHAnsi"/>
          <w:i/>
          <w:iCs/>
          <w:color w:val="000000" w:themeColor="text1"/>
        </w:rPr>
        <w:t xml:space="preserve">Każdy z nas przechodzi w życiu drogę przygotowania </w:t>
      </w:r>
      <w:r w:rsidRPr="00DE0B0D">
        <w:rPr>
          <w:rFonts w:eastAsia="Times New Roman" w:cstheme="minorHAnsi"/>
          <w:i/>
          <w:iCs/>
          <w:color w:val="000000" w:themeColor="text1"/>
        </w:rPr>
        <w:br/>
        <w:t>i sprawdzenia kompetencji. Każdy rodzi się jako osoba wywierająca wpływ</w:t>
      </w:r>
      <w:r>
        <w:rPr>
          <w:rFonts w:eastAsia="Times New Roman" w:cstheme="minorHAnsi"/>
          <w:i/>
          <w:iCs/>
          <w:color w:val="000000" w:themeColor="text1"/>
        </w:rPr>
        <w:t xml:space="preserve">. </w:t>
      </w:r>
      <w:r w:rsidRPr="00DE0B0D">
        <w:rPr>
          <w:rFonts w:eastAsia="Times New Roman" w:cstheme="minorHAnsi"/>
          <w:i/>
          <w:iCs/>
          <w:color w:val="000000" w:themeColor="text1"/>
        </w:rPr>
        <w:t xml:space="preserve">Jednak nikt nie rodzi się liderem </w:t>
      </w:r>
      <w:r w:rsidRPr="00DE0B0D">
        <w:rPr>
          <w:rFonts w:cstheme="minorHAnsi"/>
          <w:color w:val="000000" w:themeColor="text1"/>
        </w:rPr>
        <w:t>–</w:t>
      </w:r>
      <w:r w:rsidRPr="00DE0B0D">
        <w:rPr>
          <w:rFonts w:eastAsia="Times New Roman" w:cstheme="minorHAnsi"/>
          <w:i/>
          <w:iCs/>
          <w:color w:val="000000" w:themeColor="text1"/>
        </w:rPr>
        <w:t xml:space="preserve"> </w:t>
      </w:r>
      <w:r w:rsidRPr="00DE0B0D">
        <w:rPr>
          <w:rFonts w:eastAsia="Times New Roman" w:cstheme="minorHAnsi"/>
          <w:color w:val="000000" w:themeColor="text1"/>
        </w:rPr>
        <w:t>przypomina ekspert.</w:t>
      </w:r>
      <w:r>
        <w:rPr>
          <w:rFonts w:eastAsia="Times New Roman" w:cstheme="minorHAnsi"/>
          <w:color w:val="000000" w:themeColor="text1"/>
        </w:rPr>
        <w:t xml:space="preserve"> </w:t>
      </w:r>
      <w:r w:rsidRPr="00DE0B0D">
        <w:rPr>
          <w:rFonts w:eastAsia="Times New Roman" w:cstheme="minorHAnsi"/>
          <w:color w:val="000000" w:themeColor="text1"/>
        </w:rPr>
        <w:t xml:space="preserve">To, jaką wiedzę zdobędziemy, jakie cechy wyszkolimy </w:t>
      </w:r>
      <w:r w:rsidRPr="00DE0B0D">
        <w:rPr>
          <w:rFonts w:eastAsia="Times New Roman" w:cstheme="minorHAnsi"/>
          <w:color w:val="000000" w:themeColor="text1"/>
        </w:rPr>
        <w:br/>
        <w:t>w sobie, zależy od wielu czynników. Nie na wszystkie mamy wpływ. Ale te, na które mamy, ćwiczmy każdego dnia</w:t>
      </w:r>
      <w:r w:rsidRPr="00DE0B0D">
        <w:rPr>
          <w:rFonts w:eastAsia="Times New Roman" w:cstheme="minorHAnsi"/>
          <w:i/>
          <w:iCs/>
          <w:color w:val="000000" w:themeColor="text1"/>
        </w:rPr>
        <w:t>.</w:t>
      </w:r>
    </w:p>
    <w:p w14:paraId="29DEE10F" w14:textId="77777777" w:rsidR="00F16C5C" w:rsidRPr="00DE0B0D" w:rsidRDefault="00F16C5C" w:rsidP="00F16C5C">
      <w:pPr>
        <w:jc w:val="both"/>
        <w:rPr>
          <w:color w:val="000000" w:themeColor="text1"/>
        </w:rPr>
      </w:pPr>
    </w:p>
    <w:p w14:paraId="666CBCD0" w14:textId="77777777" w:rsidR="00F16C5C" w:rsidRDefault="00F16C5C" w:rsidP="00F16C5C"/>
    <w:p w14:paraId="4E310574" w14:textId="77777777" w:rsidR="005714B7" w:rsidRDefault="005714B7" w:rsidP="00783581">
      <w:pPr>
        <w:spacing w:line="276" w:lineRule="auto"/>
        <w:jc w:val="center"/>
        <w:rPr>
          <w:rFonts w:eastAsia="Times New Roman"/>
          <w:b/>
          <w:bCs/>
        </w:rPr>
      </w:pPr>
    </w:p>
    <w:sectPr w:rsidR="005714B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5E988" w14:textId="77777777" w:rsidR="000A5DA2" w:rsidRDefault="000A5DA2" w:rsidP="00642FBC">
      <w:r>
        <w:separator/>
      </w:r>
    </w:p>
  </w:endnote>
  <w:endnote w:type="continuationSeparator" w:id="0">
    <w:p w14:paraId="16804C77" w14:textId="77777777" w:rsidR="000A5DA2" w:rsidRDefault="000A5DA2" w:rsidP="0064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113C3" w14:textId="77777777" w:rsidR="000A5DA2" w:rsidRDefault="000A5DA2" w:rsidP="00642FBC">
      <w:r>
        <w:separator/>
      </w:r>
    </w:p>
  </w:footnote>
  <w:footnote w:type="continuationSeparator" w:id="0">
    <w:p w14:paraId="41A7485A" w14:textId="77777777" w:rsidR="000A5DA2" w:rsidRDefault="000A5DA2" w:rsidP="00642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83740" w14:textId="5DA8B2A0" w:rsidR="00642FBC" w:rsidRDefault="00642FBC" w:rsidP="00A33194">
    <w:pPr>
      <w:pStyle w:val="Nagwek"/>
    </w:pPr>
    <w:r>
      <w:rPr>
        <w:noProof/>
      </w:rPr>
      <w:drawing>
        <wp:inline distT="0" distB="0" distL="0" distR="0" wp14:anchorId="019935D4" wp14:editId="142EAD85">
          <wp:extent cx="1377950" cy="1377950"/>
          <wp:effectExtent l="0" t="0" r="0" b="0"/>
          <wp:docPr id="2" name="Obraz 2" descr="Instytut Przywództwa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ytut Przywództwa | Linked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377950"/>
                  </a:xfrm>
                  <a:prstGeom prst="rect">
                    <a:avLst/>
                  </a:prstGeom>
                  <a:noFill/>
                  <a:ln>
                    <a:noFill/>
                  </a:ln>
                </pic:spPr>
              </pic:pic>
            </a:graphicData>
          </a:graphic>
        </wp:inline>
      </w:drawing>
    </w:r>
  </w:p>
  <w:p w14:paraId="056E47FB" w14:textId="77777777" w:rsidR="00642FBC" w:rsidRDefault="00642FB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4C0F27"/>
    <w:multiLevelType w:val="hybridMultilevel"/>
    <w:tmpl w:val="ED0451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79057A0"/>
    <w:multiLevelType w:val="hybridMultilevel"/>
    <w:tmpl w:val="30A0F5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B3D"/>
    <w:rsid w:val="00005C73"/>
    <w:rsid w:val="00032536"/>
    <w:rsid w:val="000571EF"/>
    <w:rsid w:val="0007423B"/>
    <w:rsid w:val="000A5DA2"/>
    <w:rsid w:val="000E4812"/>
    <w:rsid w:val="0012730C"/>
    <w:rsid w:val="001636FC"/>
    <w:rsid w:val="00234AA8"/>
    <w:rsid w:val="002656F6"/>
    <w:rsid w:val="002853DD"/>
    <w:rsid w:val="00304AF3"/>
    <w:rsid w:val="003A6A59"/>
    <w:rsid w:val="00450EEB"/>
    <w:rsid w:val="00451B1C"/>
    <w:rsid w:val="00453620"/>
    <w:rsid w:val="00457281"/>
    <w:rsid w:val="00466155"/>
    <w:rsid w:val="004F4CBF"/>
    <w:rsid w:val="00546A3C"/>
    <w:rsid w:val="00554100"/>
    <w:rsid w:val="005569A0"/>
    <w:rsid w:val="005714B7"/>
    <w:rsid w:val="00642FBC"/>
    <w:rsid w:val="00673756"/>
    <w:rsid w:val="00691D2C"/>
    <w:rsid w:val="006B0056"/>
    <w:rsid w:val="00746CA6"/>
    <w:rsid w:val="00783581"/>
    <w:rsid w:val="007D7B3D"/>
    <w:rsid w:val="007F2A81"/>
    <w:rsid w:val="00840E8E"/>
    <w:rsid w:val="008705C6"/>
    <w:rsid w:val="00883281"/>
    <w:rsid w:val="008B6CBA"/>
    <w:rsid w:val="00932F8C"/>
    <w:rsid w:val="00941C38"/>
    <w:rsid w:val="00954A28"/>
    <w:rsid w:val="009C3B54"/>
    <w:rsid w:val="009D07BE"/>
    <w:rsid w:val="009D484D"/>
    <w:rsid w:val="009E031B"/>
    <w:rsid w:val="00A22CC1"/>
    <w:rsid w:val="00A33194"/>
    <w:rsid w:val="00AC4513"/>
    <w:rsid w:val="00AF50D8"/>
    <w:rsid w:val="00B05A29"/>
    <w:rsid w:val="00B52F1B"/>
    <w:rsid w:val="00B538C2"/>
    <w:rsid w:val="00B7208A"/>
    <w:rsid w:val="00BA4928"/>
    <w:rsid w:val="00BD37A1"/>
    <w:rsid w:val="00BF4EDB"/>
    <w:rsid w:val="00C0537E"/>
    <w:rsid w:val="00C1243A"/>
    <w:rsid w:val="00C67B39"/>
    <w:rsid w:val="00C7252F"/>
    <w:rsid w:val="00C94B7D"/>
    <w:rsid w:val="00CB7D54"/>
    <w:rsid w:val="00CE5BDD"/>
    <w:rsid w:val="00CF758C"/>
    <w:rsid w:val="00D45398"/>
    <w:rsid w:val="00E31597"/>
    <w:rsid w:val="00E448BA"/>
    <w:rsid w:val="00F16C5C"/>
    <w:rsid w:val="00FF40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0415"/>
  <w15:chartTrackingRefBased/>
  <w15:docId w15:val="{B528BC9A-C1BF-440C-BBAC-9739F867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7B3D"/>
    <w:pPr>
      <w:spacing w:after="0" w:line="240" w:lineRule="auto"/>
    </w:pPr>
    <w:rPr>
      <w:rFonts w:ascii="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tab-span">
    <w:name w:val="apple-tab-span"/>
    <w:basedOn w:val="Domylnaczcionkaakapitu"/>
    <w:rsid w:val="007D7B3D"/>
  </w:style>
  <w:style w:type="paragraph" w:styleId="Nagwek">
    <w:name w:val="header"/>
    <w:basedOn w:val="Normalny"/>
    <w:link w:val="NagwekZnak"/>
    <w:uiPriority w:val="99"/>
    <w:unhideWhenUsed/>
    <w:rsid w:val="00642FBC"/>
    <w:pPr>
      <w:tabs>
        <w:tab w:val="center" w:pos="4536"/>
        <w:tab w:val="right" w:pos="9072"/>
      </w:tabs>
    </w:pPr>
  </w:style>
  <w:style w:type="character" w:customStyle="1" w:styleId="NagwekZnak">
    <w:name w:val="Nagłówek Znak"/>
    <w:basedOn w:val="Domylnaczcionkaakapitu"/>
    <w:link w:val="Nagwek"/>
    <w:uiPriority w:val="99"/>
    <w:rsid w:val="00642FBC"/>
    <w:rPr>
      <w:rFonts w:ascii="Calibri" w:hAnsi="Calibri" w:cs="Calibri"/>
      <w:lang w:eastAsia="pl-PL"/>
    </w:rPr>
  </w:style>
  <w:style w:type="paragraph" w:styleId="Stopka">
    <w:name w:val="footer"/>
    <w:basedOn w:val="Normalny"/>
    <w:link w:val="StopkaZnak"/>
    <w:uiPriority w:val="99"/>
    <w:unhideWhenUsed/>
    <w:rsid w:val="00642FBC"/>
    <w:pPr>
      <w:tabs>
        <w:tab w:val="center" w:pos="4536"/>
        <w:tab w:val="right" w:pos="9072"/>
      </w:tabs>
    </w:pPr>
  </w:style>
  <w:style w:type="character" w:customStyle="1" w:styleId="StopkaZnak">
    <w:name w:val="Stopka Znak"/>
    <w:basedOn w:val="Domylnaczcionkaakapitu"/>
    <w:link w:val="Stopka"/>
    <w:uiPriority w:val="99"/>
    <w:rsid w:val="00642FBC"/>
    <w:rPr>
      <w:rFonts w:ascii="Calibri" w:hAnsi="Calibri" w:cs="Calibri"/>
      <w:lang w:eastAsia="pl-PL"/>
    </w:rPr>
  </w:style>
  <w:style w:type="paragraph" w:styleId="Akapitzlist">
    <w:name w:val="List Paragraph"/>
    <w:basedOn w:val="Normalny"/>
    <w:uiPriority w:val="34"/>
    <w:qFormat/>
    <w:rsid w:val="00F16C5C"/>
    <w:pPr>
      <w:spacing w:after="160" w:line="259" w:lineRule="auto"/>
      <w:ind w:left="720"/>
      <w:contextualSpacing/>
    </w:pPr>
    <w:rPr>
      <w:rFonts w:asciiTheme="minorHAnsi" w:hAnsiTheme="minorHAnsi" w:cstheme="minorBidi"/>
      <w:lang w:eastAsia="en-US"/>
    </w:rPr>
  </w:style>
  <w:style w:type="character" w:styleId="Odwoaniedokomentarza">
    <w:name w:val="annotation reference"/>
    <w:basedOn w:val="Domylnaczcionkaakapitu"/>
    <w:uiPriority w:val="99"/>
    <w:semiHidden/>
    <w:unhideWhenUsed/>
    <w:rsid w:val="00F16C5C"/>
    <w:rPr>
      <w:sz w:val="16"/>
      <w:szCs w:val="16"/>
    </w:rPr>
  </w:style>
  <w:style w:type="paragraph" w:styleId="Tekstkomentarza">
    <w:name w:val="annotation text"/>
    <w:basedOn w:val="Normalny"/>
    <w:link w:val="TekstkomentarzaZnak"/>
    <w:uiPriority w:val="99"/>
    <w:semiHidden/>
    <w:unhideWhenUsed/>
    <w:rsid w:val="00F16C5C"/>
    <w:pPr>
      <w:spacing w:after="160"/>
    </w:pPr>
    <w:rPr>
      <w:rFonts w:ascii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semiHidden/>
    <w:rsid w:val="00F16C5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042872">
      <w:bodyDiv w:val="1"/>
      <w:marLeft w:val="0"/>
      <w:marRight w:val="0"/>
      <w:marTop w:val="0"/>
      <w:marBottom w:val="0"/>
      <w:divBdr>
        <w:top w:val="none" w:sz="0" w:space="0" w:color="auto"/>
        <w:left w:val="none" w:sz="0" w:space="0" w:color="auto"/>
        <w:bottom w:val="none" w:sz="0" w:space="0" w:color="auto"/>
        <w:right w:val="none" w:sz="0" w:space="0" w:color="auto"/>
      </w:divBdr>
    </w:div>
    <w:div w:id="204697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89433-CFBE-4B2E-BAC9-D2962B205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4607</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biuro@swiezabazylia.pl</dc:creator>
  <cp:keywords/>
  <dc:description/>
  <cp:lastModifiedBy>biuro@swiezabazylia.pl</cp:lastModifiedBy>
  <cp:revision>2</cp:revision>
  <dcterms:created xsi:type="dcterms:W3CDTF">2021-04-12T14:53:00Z</dcterms:created>
  <dcterms:modified xsi:type="dcterms:W3CDTF">2021-04-12T14:53:00Z</dcterms:modified>
</cp:coreProperties>
</file>